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EE6" w:rsidRPr="00544EE6" w:rsidRDefault="00544EE6" w:rsidP="00544EE6">
      <w:pPr>
        <w:pStyle w:val="ConsPlusNonformat"/>
        <w:jc w:val="right"/>
      </w:pPr>
      <w:r>
        <w:t>Приложение 1.2</w:t>
      </w:r>
    </w:p>
    <w:p w:rsidR="000C2E0E" w:rsidRPr="00890BF2" w:rsidRDefault="000C2E0E" w:rsidP="000C2E0E">
      <w:pPr>
        <w:pStyle w:val="ConsPlusNonformat"/>
        <w:jc w:val="both"/>
        <w:rPr>
          <w:b/>
          <w:i/>
          <w:u w:val="single"/>
        </w:rPr>
      </w:pPr>
      <w:r w:rsidRPr="00890BF2">
        <w:rPr>
          <w:b/>
          <w:i/>
          <w:u w:val="single"/>
        </w:rPr>
        <w:t>Расчет фонда оплаты труда</w:t>
      </w:r>
    </w:p>
    <w:p w:rsidR="000C2E0E" w:rsidRPr="00890BF2" w:rsidRDefault="000C2E0E" w:rsidP="000C2E0E">
      <w:pPr>
        <w:pStyle w:val="ConsPlusNonformat"/>
        <w:jc w:val="both"/>
      </w:pPr>
      <w:r w:rsidRPr="00890BF2">
        <w:t>1. Расчет фонда оплаты труда на 20__ год (на очередной финансовый год)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5"/>
        <w:gridCol w:w="2152"/>
        <w:gridCol w:w="755"/>
        <w:gridCol w:w="1530"/>
        <w:gridCol w:w="1399"/>
        <w:gridCol w:w="636"/>
        <w:gridCol w:w="1521"/>
        <w:gridCol w:w="1929"/>
        <w:gridCol w:w="1741"/>
        <w:gridCol w:w="1186"/>
      </w:tblGrid>
      <w:tr w:rsidR="00890BF2" w:rsidRPr="00890BF2" w:rsidTr="0093427D">
        <w:tc>
          <w:tcPr>
            <w:tcW w:w="648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Категория должностей</w:t>
            </w:r>
          </w:p>
        </w:tc>
        <w:tc>
          <w:tcPr>
            <w:tcW w:w="752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Наименование должности</w:t>
            </w:r>
          </w:p>
        </w:tc>
        <w:tc>
          <w:tcPr>
            <w:tcW w:w="257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Код строки</w:t>
            </w:r>
          </w:p>
        </w:tc>
        <w:tc>
          <w:tcPr>
            <w:tcW w:w="521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Установленная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476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Планируемая фактическая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2015" w:type="pct"/>
            <w:gridSpan w:val="4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Среднемесячный </w:t>
            </w:r>
            <w:proofErr w:type="gramStart"/>
            <w:r w:rsidRPr="00890BF2">
              <w:t>размер оплаты труда</w:t>
            </w:r>
            <w:proofErr w:type="gramEnd"/>
            <w:r w:rsidRPr="00890BF2">
              <w:t xml:space="preserve"> на одного работника</w:t>
            </w:r>
          </w:p>
        </w:tc>
        <w:tc>
          <w:tcPr>
            <w:tcW w:w="332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Фонд оплаты труда</w:t>
            </w:r>
          </w:p>
          <w:p w:rsidR="000C2E0E" w:rsidRPr="00890BF2" w:rsidRDefault="000C2E0E" w:rsidP="00544EE6">
            <w:pPr>
              <w:pStyle w:val="ConsPlusNormal"/>
              <w:jc w:val="center"/>
            </w:pPr>
            <w:r w:rsidRPr="00890BF2">
              <w:t>(</w:t>
            </w:r>
            <w:hyperlink w:anchor="P15031" w:history="1">
              <w:r w:rsidRPr="00890BF2">
                <w:t>гр. 4</w:t>
              </w:r>
            </w:hyperlink>
            <w:r w:rsidRPr="00890BF2">
              <w:t xml:space="preserve"> * </w:t>
            </w:r>
            <w:hyperlink w:anchor="P15033" w:history="1">
              <w:r w:rsidRPr="00890BF2">
                <w:t>гр. 6</w:t>
              </w:r>
            </w:hyperlink>
            <w:r w:rsidRPr="00890BF2">
              <w:t xml:space="preserve">) * </w:t>
            </w:r>
            <w:hyperlink w:anchor="P17528" w:history="1">
              <w:r w:rsidR="00544EE6">
                <w:t>количество</w:t>
              </w:r>
            </w:hyperlink>
            <w:r w:rsidR="00544EE6">
              <w:t xml:space="preserve"> месяцев</w:t>
            </w:r>
          </w:p>
        </w:tc>
      </w:tr>
      <w:tr w:rsidR="00890BF2" w:rsidRPr="00890BF2" w:rsidTr="0093427D">
        <w:tc>
          <w:tcPr>
            <w:tcW w:w="648" w:type="pct"/>
            <w:vMerge/>
          </w:tcPr>
          <w:p w:rsidR="000C2E0E" w:rsidRPr="00890BF2" w:rsidRDefault="000C2E0E" w:rsidP="00973C9C"/>
        </w:tc>
        <w:tc>
          <w:tcPr>
            <w:tcW w:w="752" w:type="pct"/>
            <w:vMerge/>
          </w:tcPr>
          <w:p w:rsidR="000C2E0E" w:rsidRPr="00890BF2" w:rsidRDefault="000C2E0E" w:rsidP="00973C9C"/>
        </w:tc>
        <w:tc>
          <w:tcPr>
            <w:tcW w:w="257" w:type="pct"/>
            <w:vMerge/>
          </w:tcPr>
          <w:p w:rsidR="000C2E0E" w:rsidRPr="00890BF2" w:rsidRDefault="000C2E0E" w:rsidP="00973C9C"/>
        </w:tc>
        <w:tc>
          <w:tcPr>
            <w:tcW w:w="521" w:type="pct"/>
            <w:vMerge/>
          </w:tcPr>
          <w:p w:rsidR="000C2E0E" w:rsidRPr="00890BF2" w:rsidRDefault="000C2E0E" w:rsidP="00973C9C"/>
        </w:tc>
        <w:tc>
          <w:tcPr>
            <w:tcW w:w="476" w:type="pct"/>
            <w:vMerge/>
          </w:tcPr>
          <w:p w:rsidR="000C2E0E" w:rsidRPr="00890BF2" w:rsidRDefault="000C2E0E" w:rsidP="00973C9C"/>
        </w:tc>
        <w:tc>
          <w:tcPr>
            <w:tcW w:w="248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всего</w:t>
            </w:r>
          </w:p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(</w:t>
            </w:r>
            <w:hyperlink w:anchor="P15034" w:history="1">
              <w:r w:rsidRPr="00890BF2">
                <w:t>гр. 7</w:t>
              </w:r>
            </w:hyperlink>
            <w:r w:rsidRPr="00890BF2">
              <w:t xml:space="preserve"> + </w:t>
            </w:r>
            <w:hyperlink w:anchor="P15035" w:history="1">
              <w:r w:rsidRPr="00890BF2">
                <w:t>гр. 8</w:t>
              </w:r>
            </w:hyperlink>
            <w:r w:rsidRPr="00890BF2">
              <w:t xml:space="preserve"> + </w:t>
            </w:r>
            <w:hyperlink w:anchor="P15036" w:history="1">
              <w:r w:rsidRPr="00890BF2">
                <w:t>гр. 9</w:t>
              </w:r>
            </w:hyperlink>
            <w:r w:rsidRPr="00890BF2">
              <w:t>)</w:t>
            </w:r>
          </w:p>
        </w:tc>
        <w:tc>
          <w:tcPr>
            <w:tcW w:w="518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должностному окладу</w:t>
            </w:r>
          </w:p>
        </w:tc>
        <w:tc>
          <w:tcPr>
            <w:tcW w:w="65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компенсационного характера</w:t>
            </w:r>
          </w:p>
        </w:tc>
        <w:tc>
          <w:tcPr>
            <w:tcW w:w="59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стимулирующего характера</w:t>
            </w:r>
          </w:p>
        </w:tc>
        <w:tc>
          <w:tcPr>
            <w:tcW w:w="332" w:type="pct"/>
            <w:vMerge/>
          </w:tcPr>
          <w:p w:rsidR="000C2E0E" w:rsidRPr="00890BF2" w:rsidRDefault="000C2E0E" w:rsidP="00973C9C"/>
        </w:tc>
      </w:tr>
      <w:tr w:rsidR="00890BF2" w:rsidRPr="00890BF2" w:rsidTr="0093427D">
        <w:tc>
          <w:tcPr>
            <w:tcW w:w="648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</w:t>
            </w:r>
          </w:p>
        </w:tc>
        <w:tc>
          <w:tcPr>
            <w:tcW w:w="75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2</w:t>
            </w:r>
          </w:p>
        </w:tc>
        <w:tc>
          <w:tcPr>
            <w:tcW w:w="257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3</w:t>
            </w:r>
          </w:p>
        </w:tc>
        <w:tc>
          <w:tcPr>
            <w:tcW w:w="5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bookmarkStart w:id="0" w:name="P15031"/>
            <w:bookmarkEnd w:id="0"/>
            <w:r w:rsidRPr="00890BF2">
              <w:t>4</w:t>
            </w:r>
          </w:p>
        </w:tc>
        <w:tc>
          <w:tcPr>
            <w:tcW w:w="47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5</w:t>
            </w:r>
          </w:p>
        </w:tc>
        <w:tc>
          <w:tcPr>
            <w:tcW w:w="248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bookmarkStart w:id="1" w:name="P15033"/>
            <w:bookmarkEnd w:id="1"/>
            <w:r w:rsidRPr="00890BF2">
              <w:t>6</w:t>
            </w:r>
          </w:p>
        </w:tc>
        <w:tc>
          <w:tcPr>
            <w:tcW w:w="518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bookmarkStart w:id="2" w:name="P15034"/>
            <w:bookmarkEnd w:id="2"/>
            <w:r w:rsidRPr="00890BF2">
              <w:t>7</w:t>
            </w:r>
          </w:p>
        </w:tc>
        <w:tc>
          <w:tcPr>
            <w:tcW w:w="65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bookmarkStart w:id="3" w:name="P15035"/>
            <w:bookmarkEnd w:id="3"/>
            <w:r w:rsidRPr="00890BF2">
              <w:t>8</w:t>
            </w:r>
          </w:p>
        </w:tc>
        <w:tc>
          <w:tcPr>
            <w:tcW w:w="59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bookmarkStart w:id="4" w:name="P15036"/>
            <w:bookmarkEnd w:id="4"/>
            <w:r w:rsidRPr="00890BF2">
              <w:t>9</w:t>
            </w:r>
          </w:p>
        </w:tc>
        <w:tc>
          <w:tcPr>
            <w:tcW w:w="33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10</w:t>
            </w:r>
          </w:p>
        </w:tc>
      </w:tr>
      <w:tr w:rsidR="00890BF2" w:rsidRPr="00890BF2" w:rsidTr="0093427D">
        <w:tc>
          <w:tcPr>
            <w:tcW w:w="648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75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001</w:t>
            </w: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3427D">
        <w:tc>
          <w:tcPr>
            <w:tcW w:w="648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75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002</w:t>
            </w: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3427D">
        <w:tc>
          <w:tcPr>
            <w:tcW w:w="648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75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3427D">
        <w:tc>
          <w:tcPr>
            <w:tcW w:w="1400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Итого по категории должностей</w:t>
            </w: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050</w:t>
            </w: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3427D">
        <w:tc>
          <w:tcPr>
            <w:tcW w:w="648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75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3427D">
        <w:tc>
          <w:tcPr>
            <w:tcW w:w="1400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Всего</w:t>
            </w:r>
          </w:p>
        </w:tc>
        <w:tc>
          <w:tcPr>
            <w:tcW w:w="257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900</w:t>
            </w:r>
          </w:p>
        </w:tc>
        <w:tc>
          <w:tcPr>
            <w:tcW w:w="5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7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48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18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65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92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33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</w:tbl>
    <w:p w:rsidR="0093427D" w:rsidRPr="00890BF2" w:rsidRDefault="0093427D" w:rsidP="000C2E0E">
      <w:pPr>
        <w:pStyle w:val="ConsPlusNonformat"/>
        <w:jc w:val="both"/>
      </w:pPr>
    </w:p>
    <w:p w:rsidR="000C2E0E" w:rsidRPr="00890BF2" w:rsidRDefault="000C2E0E" w:rsidP="000C2E0E">
      <w:pPr>
        <w:pStyle w:val="ConsPlusNonformat"/>
        <w:jc w:val="both"/>
      </w:pPr>
      <w:r w:rsidRPr="00890BF2">
        <w:t xml:space="preserve">2. </w:t>
      </w:r>
      <w:proofErr w:type="gramStart"/>
      <w:r w:rsidRPr="00890BF2">
        <w:t>Расчет  фонда  оплаты  труда  на  20__ год (на первый год планового</w:t>
      </w:r>
      <w:proofErr w:type="gramEnd"/>
    </w:p>
    <w:p w:rsidR="000C2E0E" w:rsidRPr="00890BF2" w:rsidRDefault="000C2E0E" w:rsidP="000C2E0E">
      <w:pPr>
        <w:pStyle w:val="ConsPlusNonformat"/>
        <w:jc w:val="both"/>
      </w:pPr>
      <w:r w:rsidRPr="00890BF2">
        <w:t>периода)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2"/>
        <w:gridCol w:w="2141"/>
        <w:gridCol w:w="755"/>
        <w:gridCol w:w="1530"/>
        <w:gridCol w:w="1399"/>
        <w:gridCol w:w="660"/>
        <w:gridCol w:w="1521"/>
        <w:gridCol w:w="1929"/>
        <w:gridCol w:w="1741"/>
        <w:gridCol w:w="1186"/>
      </w:tblGrid>
      <w:tr w:rsidR="00890BF2" w:rsidRPr="00890BF2" w:rsidTr="00973C9C">
        <w:tc>
          <w:tcPr>
            <w:tcW w:w="737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Категория должностей</w:t>
            </w:r>
          </w:p>
        </w:tc>
        <w:tc>
          <w:tcPr>
            <w:tcW w:w="842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Наименование должности</w:t>
            </w:r>
          </w:p>
        </w:tc>
        <w:tc>
          <w:tcPr>
            <w:tcW w:w="263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Код строки</w:t>
            </w:r>
          </w:p>
        </w:tc>
        <w:tc>
          <w:tcPr>
            <w:tcW w:w="447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Установленная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395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Планируемая фактическая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1895" w:type="pct"/>
            <w:gridSpan w:val="4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Среднемесячный </w:t>
            </w:r>
            <w:proofErr w:type="gramStart"/>
            <w:r w:rsidRPr="00890BF2">
              <w:t>размер оплаты труда</w:t>
            </w:r>
            <w:proofErr w:type="gramEnd"/>
            <w:r w:rsidRPr="00890BF2">
              <w:t xml:space="preserve"> на одного работника</w:t>
            </w:r>
          </w:p>
        </w:tc>
        <w:tc>
          <w:tcPr>
            <w:tcW w:w="421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Фонд оплаты труда</w:t>
            </w:r>
          </w:p>
          <w:p w:rsidR="000C2E0E" w:rsidRPr="00890BF2" w:rsidRDefault="000C2E0E" w:rsidP="00544EE6">
            <w:pPr>
              <w:pStyle w:val="ConsPlusNormal"/>
              <w:jc w:val="center"/>
            </w:pPr>
            <w:r w:rsidRPr="00890BF2">
              <w:t>(</w:t>
            </w:r>
            <w:hyperlink w:anchor="P15031" w:history="1">
              <w:r w:rsidRPr="00890BF2">
                <w:t>гр. 4</w:t>
              </w:r>
            </w:hyperlink>
            <w:r w:rsidRPr="00890BF2">
              <w:t xml:space="preserve"> * </w:t>
            </w:r>
            <w:hyperlink w:anchor="P15033" w:history="1">
              <w:r w:rsidRPr="00890BF2">
                <w:t>гр. 6</w:t>
              </w:r>
            </w:hyperlink>
            <w:r w:rsidRPr="00890BF2">
              <w:t xml:space="preserve">) * </w:t>
            </w:r>
            <w:hyperlink w:anchor="P17528" w:history="1">
              <w:r w:rsidR="00544EE6">
                <w:t>количество</w:t>
              </w:r>
            </w:hyperlink>
            <w:r w:rsidR="00544EE6">
              <w:t xml:space="preserve"> месяцев</w:t>
            </w:r>
          </w:p>
        </w:tc>
      </w:tr>
      <w:tr w:rsidR="00890BF2" w:rsidRPr="00890BF2" w:rsidTr="00973C9C">
        <w:tc>
          <w:tcPr>
            <w:tcW w:w="737" w:type="pct"/>
            <w:vMerge/>
          </w:tcPr>
          <w:p w:rsidR="000C2E0E" w:rsidRPr="00890BF2" w:rsidRDefault="000C2E0E" w:rsidP="00973C9C"/>
        </w:tc>
        <w:tc>
          <w:tcPr>
            <w:tcW w:w="842" w:type="pct"/>
            <w:vMerge/>
          </w:tcPr>
          <w:p w:rsidR="000C2E0E" w:rsidRPr="00890BF2" w:rsidRDefault="000C2E0E" w:rsidP="00973C9C"/>
        </w:tc>
        <w:tc>
          <w:tcPr>
            <w:tcW w:w="263" w:type="pct"/>
            <w:vMerge/>
          </w:tcPr>
          <w:p w:rsidR="000C2E0E" w:rsidRPr="00890BF2" w:rsidRDefault="000C2E0E" w:rsidP="00973C9C"/>
        </w:tc>
        <w:tc>
          <w:tcPr>
            <w:tcW w:w="447" w:type="pct"/>
            <w:vMerge/>
          </w:tcPr>
          <w:p w:rsidR="000C2E0E" w:rsidRPr="00890BF2" w:rsidRDefault="000C2E0E" w:rsidP="00973C9C"/>
        </w:tc>
        <w:tc>
          <w:tcPr>
            <w:tcW w:w="395" w:type="pct"/>
            <w:vMerge/>
          </w:tcPr>
          <w:p w:rsidR="000C2E0E" w:rsidRPr="00890BF2" w:rsidRDefault="000C2E0E" w:rsidP="00973C9C"/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всего</w:t>
            </w:r>
          </w:p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(</w:t>
            </w:r>
            <w:hyperlink w:anchor="P15034" w:history="1">
              <w:r w:rsidRPr="00890BF2">
                <w:t>гр. 7</w:t>
              </w:r>
            </w:hyperlink>
            <w:r w:rsidRPr="00890BF2">
              <w:t xml:space="preserve"> + </w:t>
            </w:r>
            <w:hyperlink w:anchor="P15035" w:history="1">
              <w:r w:rsidRPr="00890BF2">
                <w:t>гр. 8</w:t>
              </w:r>
            </w:hyperlink>
            <w:r w:rsidRPr="00890BF2">
              <w:t xml:space="preserve"> + </w:t>
            </w:r>
            <w:hyperlink w:anchor="P15036" w:history="1">
              <w:r w:rsidRPr="00890BF2">
                <w:t>гр. 9</w:t>
              </w:r>
            </w:hyperlink>
            <w:r w:rsidRPr="00890BF2">
              <w:t>)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должностному окладу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компенсационного характера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стимулирующего характера</w:t>
            </w:r>
          </w:p>
        </w:tc>
        <w:tc>
          <w:tcPr>
            <w:tcW w:w="421" w:type="pct"/>
            <w:vMerge/>
          </w:tcPr>
          <w:p w:rsidR="000C2E0E" w:rsidRPr="00890BF2" w:rsidRDefault="000C2E0E" w:rsidP="00973C9C"/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</w:t>
            </w:r>
          </w:p>
        </w:tc>
        <w:tc>
          <w:tcPr>
            <w:tcW w:w="84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2</w:t>
            </w:r>
          </w:p>
        </w:tc>
        <w:tc>
          <w:tcPr>
            <w:tcW w:w="263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3</w:t>
            </w:r>
          </w:p>
        </w:tc>
        <w:tc>
          <w:tcPr>
            <w:tcW w:w="447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4</w:t>
            </w:r>
          </w:p>
        </w:tc>
        <w:tc>
          <w:tcPr>
            <w:tcW w:w="395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5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6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7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8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9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10</w:t>
            </w: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001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002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1579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Итого по категории должностей</w:t>
            </w: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050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1579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Всего</w:t>
            </w: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900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</w:tbl>
    <w:p w:rsidR="000C2E0E" w:rsidRPr="00890BF2" w:rsidRDefault="000C2E0E" w:rsidP="000C2E0E">
      <w:pPr>
        <w:pStyle w:val="ConsPlusNonformat"/>
        <w:jc w:val="both"/>
      </w:pPr>
    </w:p>
    <w:p w:rsidR="000C2E0E" w:rsidRPr="00890BF2" w:rsidRDefault="000C2E0E" w:rsidP="000C2E0E">
      <w:pPr>
        <w:pStyle w:val="ConsPlusNonformat"/>
        <w:jc w:val="both"/>
      </w:pPr>
      <w:r w:rsidRPr="00890BF2">
        <w:t xml:space="preserve">3. </w:t>
      </w:r>
      <w:proofErr w:type="gramStart"/>
      <w:r w:rsidRPr="00890BF2">
        <w:t>Расчет  фонда  оплаты  труда  на  20__ год (на первый год планового</w:t>
      </w:r>
      <w:proofErr w:type="gramEnd"/>
    </w:p>
    <w:p w:rsidR="000C2E0E" w:rsidRPr="00890BF2" w:rsidRDefault="000C2E0E" w:rsidP="000C2E0E">
      <w:pPr>
        <w:pStyle w:val="ConsPlusNonformat"/>
        <w:jc w:val="both"/>
      </w:pPr>
      <w:r w:rsidRPr="00890BF2">
        <w:t>периода)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2"/>
        <w:gridCol w:w="2141"/>
        <w:gridCol w:w="755"/>
        <w:gridCol w:w="1530"/>
        <w:gridCol w:w="1399"/>
        <w:gridCol w:w="660"/>
        <w:gridCol w:w="1521"/>
        <w:gridCol w:w="1929"/>
        <w:gridCol w:w="1741"/>
        <w:gridCol w:w="1186"/>
      </w:tblGrid>
      <w:tr w:rsidR="00890BF2" w:rsidRPr="00890BF2" w:rsidTr="00973C9C">
        <w:tc>
          <w:tcPr>
            <w:tcW w:w="737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Категория должностей</w:t>
            </w:r>
          </w:p>
        </w:tc>
        <w:tc>
          <w:tcPr>
            <w:tcW w:w="842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Наименование должности</w:t>
            </w:r>
          </w:p>
        </w:tc>
        <w:tc>
          <w:tcPr>
            <w:tcW w:w="263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Код строки</w:t>
            </w:r>
          </w:p>
        </w:tc>
        <w:tc>
          <w:tcPr>
            <w:tcW w:w="447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Установленная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395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Планируемая фактическая численность, </w:t>
            </w:r>
            <w:proofErr w:type="spellStart"/>
            <w:proofErr w:type="gramStart"/>
            <w:r w:rsidRPr="00890BF2">
              <w:t>ед</w:t>
            </w:r>
            <w:proofErr w:type="spellEnd"/>
            <w:proofErr w:type="gramEnd"/>
          </w:p>
        </w:tc>
        <w:tc>
          <w:tcPr>
            <w:tcW w:w="1895" w:type="pct"/>
            <w:gridSpan w:val="4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 xml:space="preserve">Среднемесячный </w:t>
            </w:r>
            <w:proofErr w:type="gramStart"/>
            <w:r w:rsidRPr="00890BF2">
              <w:t>размер оплаты труда</w:t>
            </w:r>
            <w:proofErr w:type="gramEnd"/>
            <w:r w:rsidRPr="00890BF2">
              <w:t xml:space="preserve"> на одного работника</w:t>
            </w:r>
          </w:p>
        </w:tc>
        <w:tc>
          <w:tcPr>
            <w:tcW w:w="421" w:type="pct"/>
            <w:vMerge w:val="restar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Фонд оплаты труда</w:t>
            </w:r>
          </w:p>
          <w:p w:rsidR="000C2E0E" w:rsidRPr="00890BF2" w:rsidRDefault="000C2E0E" w:rsidP="00544EE6">
            <w:pPr>
              <w:pStyle w:val="ConsPlusNormal"/>
              <w:jc w:val="center"/>
            </w:pPr>
            <w:r w:rsidRPr="00890BF2">
              <w:t>(</w:t>
            </w:r>
            <w:hyperlink w:anchor="P15031" w:history="1">
              <w:r w:rsidRPr="00890BF2">
                <w:t>гр. 4</w:t>
              </w:r>
            </w:hyperlink>
            <w:r w:rsidRPr="00890BF2">
              <w:t xml:space="preserve"> * </w:t>
            </w:r>
            <w:hyperlink w:anchor="P15033" w:history="1">
              <w:r w:rsidRPr="00890BF2">
                <w:t>гр. 6</w:t>
              </w:r>
            </w:hyperlink>
            <w:r w:rsidRPr="00890BF2">
              <w:t xml:space="preserve">) * </w:t>
            </w:r>
            <w:hyperlink w:anchor="P17528" w:history="1">
              <w:r w:rsidR="00544EE6">
                <w:t>количество</w:t>
              </w:r>
            </w:hyperlink>
            <w:r w:rsidR="00544EE6">
              <w:t xml:space="preserve"> месяцев</w:t>
            </w:r>
          </w:p>
        </w:tc>
      </w:tr>
      <w:tr w:rsidR="00890BF2" w:rsidRPr="00890BF2" w:rsidTr="00973C9C">
        <w:tc>
          <w:tcPr>
            <w:tcW w:w="737" w:type="pct"/>
            <w:vMerge/>
          </w:tcPr>
          <w:p w:rsidR="000C2E0E" w:rsidRPr="00890BF2" w:rsidRDefault="000C2E0E" w:rsidP="00973C9C"/>
        </w:tc>
        <w:tc>
          <w:tcPr>
            <w:tcW w:w="842" w:type="pct"/>
            <w:vMerge/>
          </w:tcPr>
          <w:p w:rsidR="000C2E0E" w:rsidRPr="00890BF2" w:rsidRDefault="000C2E0E" w:rsidP="00973C9C"/>
        </w:tc>
        <w:tc>
          <w:tcPr>
            <w:tcW w:w="263" w:type="pct"/>
            <w:vMerge/>
          </w:tcPr>
          <w:p w:rsidR="000C2E0E" w:rsidRPr="00890BF2" w:rsidRDefault="000C2E0E" w:rsidP="00973C9C"/>
        </w:tc>
        <w:tc>
          <w:tcPr>
            <w:tcW w:w="447" w:type="pct"/>
            <w:vMerge/>
          </w:tcPr>
          <w:p w:rsidR="000C2E0E" w:rsidRPr="00890BF2" w:rsidRDefault="000C2E0E" w:rsidP="00973C9C"/>
        </w:tc>
        <w:tc>
          <w:tcPr>
            <w:tcW w:w="395" w:type="pct"/>
            <w:vMerge/>
          </w:tcPr>
          <w:p w:rsidR="000C2E0E" w:rsidRPr="00890BF2" w:rsidRDefault="000C2E0E" w:rsidP="00973C9C"/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всего</w:t>
            </w:r>
          </w:p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(</w:t>
            </w:r>
            <w:hyperlink w:anchor="P15034" w:history="1">
              <w:r w:rsidRPr="00890BF2">
                <w:t>гр. 7</w:t>
              </w:r>
            </w:hyperlink>
            <w:r w:rsidRPr="00890BF2">
              <w:t xml:space="preserve"> + </w:t>
            </w:r>
            <w:hyperlink w:anchor="P15035" w:history="1">
              <w:r w:rsidRPr="00890BF2">
                <w:t>гр. 8</w:t>
              </w:r>
            </w:hyperlink>
            <w:r w:rsidRPr="00890BF2">
              <w:t xml:space="preserve"> + </w:t>
            </w:r>
            <w:hyperlink w:anchor="P15036" w:history="1">
              <w:r w:rsidRPr="00890BF2">
                <w:t>гр. 9</w:t>
              </w:r>
            </w:hyperlink>
            <w:r w:rsidRPr="00890BF2">
              <w:t>)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должностному окладу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компенсационного характера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по выплатам стимулирующего характера</w:t>
            </w:r>
          </w:p>
        </w:tc>
        <w:tc>
          <w:tcPr>
            <w:tcW w:w="421" w:type="pct"/>
            <w:vMerge/>
          </w:tcPr>
          <w:p w:rsidR="000C2E0E" w:rsidRPr="00890BF2" w:rsidRDefault="000C2E0E" w:rsidP="00973C9C"/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</w:t>
            </w:r>
          </w:p>
        </w:tc>
        <w:tc>
          <w:tcPr>
            <w:tcW w:w="842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2</w:t>
            </w:r>
          </w:p>
        </w:tc>
        <w:tc>
          <w:tcPr>
            <w:tcW w:w="263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3</w:t>
            </w:r>
          </w:p>
        </w:tc>
        <w:tc>
          <w:tcPr>
            <w:tcW w:w="447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4</w:t>
            </w:r>
          </w:p>
        </w:tc>
        <w:tc>
          <w:tcPr>
            <w:tcW w:w="395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5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6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7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8</w:t>
            </w:r>
          </w:p>
        </w:tc>
        <w:tc>
          <w:tcPr>
            <w:tcW w:w="526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9</w:t>
            </w:r>
          </w:p>
        </w:tc>
        <w:tc>
          <w:tcPr>
            <w:tcW w:w="421" w:type="pct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10</w:t>
            </w: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001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002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1579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Итого по категории должностей</w:t>
            </w: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050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737" w:type="pct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842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  <w:tr w:rsidR="00890BF2" w:rsidRPr="00890BF2" w:rsidTr="00973C9C">
        <w:tc>
          <w:tcPr>
            <w:tcW w:w="1579" w:type="pct"/>
            <w:gridSpan w:val="2"/>
            <w:vAlign w:val="bottom"/>
          </w:tcPr>
          <w:p w:rsidR="000C2E0E" w:rsidRPr="00890BF2" w:rsidRDefault="000C2E0E" w:rsidP="00973C9C">
            <w:pPr>
              <w:pStyle w:val="ConsPlusNormal"/>
              <w:jc w:val="right"/>
            </w:pPr>
            <w:r w:rsidRPr="00890BF2">
              <w:t>Всего</w:t>
            </w:r>
          </w:p>
        </w:tc>
        <w:tc>
          <w:tcPr>
            <w:tcW w:w="263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900</w:t>
            </w:r>
          </w:p>
        </w:tc>
        <w:tc>
          <w:tcPr>
            <w:tcW w:w="447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395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526" w:type="pct"/>
            <w:vAlign w:val="bottom"/>
          </w:tcPr>
          <w:p w:rsidR="000C2E0E" w:rsidRPr="00890BF2" w:rsidRDefault="000C2E0E" w:rsidP="00973C9C">
            <w:pPr>
              <w:pStyle w:val="ConsPlusNormal"/>
              <w:jc w:val="center"/>
            </w:pPr>
            <w:r w:rsidRPr="00890BF2">
              <w:t>x</w:t>
            </w:r>
          </w:p>
        </w:tc>
        <w:tc>
          <w:tcPr>
            <w:tcW w:w="421" w:type="pct"/>
            <w:vAlign w:val="bottom"/>
          </w:tcPr>
          <w:p w:rsidR="000C2E0E" w:rsidRPr="00890BF2" w:rsidRDefault="000C2E0E" w:rsidP="00973C9C">
            <w:pPr>
              <w:pStyle w:val="ConsPlusNormal"/>
            </w:pPr>
          </w:p>
        </w:tc>
      </w:tr>
    </w:tbl>
    <w:p w:rsidR="000C2E0E" w:rsidRPr="00890BF2" w:rsidRDefault="000C2E0E"/>
    <w:p w:rsidR="0093427D" w:rsidRPr="00890BF2" w:rsidRDefault="0093427D" w:rsidP="0093427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i/>
          <w:sz w:val="20"/>
          <w:szCs w:val="20"/>
          <w:u w:val="single"/>
          <w:lang w:eastAsia="ru-RU"/>
        </w:rPr>
        <w:sectPr w:rsidR="0093427D" w:rsidRPr="00890BF2" w:rsidSect="0093427D">
          <w:type w:val="continuous"/>
          <w:pgSz w:w="16838" w:h="11906" w:orient="landscape"/>
          <w:pgMar w:top="1701" w:right="1134" w:bottom="709" w:left="1134" w:header="708" w:footer="708" w:gutter="0"/>
          <w:cols w:space="708"/>
          <w:docGrid w:linePitch="360"/>
        </w:sectPr>
      </w:pPr>
    </w:p>
    <w:p w:rsidR="0093427D" w:rsidRPr="00890BF2" w:rsidRDefault="003C6B86" w:rsidP="0093427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i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b/>
          <w:i/>
          <w:sz w:val="20"/>
          <w:szCs w:val="20"/>
          <w:u w:val="single"/>
          <w:lang w:eastAsia="ru-RU"/>
        </w:rPr>
        <w:lastRenderedPageBreak/>
        <w:t>Расчет страховых взносов</w:t>
      </w:r>
    </w:p>
    <w:p w:rsidR="0093427D" w:rsidRPr="00890BF2" w:rsidRDefault="0093427D" w:rsidP="009342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7"/>
        <w:gridCol w:w="749"/>
        <w:gridCol w:w="1289"/>
        <w:gridCol w:w="1094"/>
        <w:gridCol w:w="1094"/>
        <w:gridCol w:w="1289"/>
        <w:gridCol w:w="1094"/>
        <w:gridCol w:w="1094"/>
      </w:tblGrid>
      <w:tr w:rsidR="00890BF2" w:rsidRPr="00890BF2" w:rsidTr="003C6B86">
        <w:tc>
          <w:tcPr>
            <w:tcW w:w="996" w:type="pct"/>
            <w:vMerge w:val="restar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89" w:type="pct"/>
            <w:vMerge w:val="restar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Код строки</w:t>
            </w:r>
          </w:p>
        </w:tc>
        <w:tc>
          <w:tcPr>
            <w:tcW w:w="1807" w:type="pct"/>
            <w:gridSpan w:val="3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Размер базы для начисления страховых взносов</w:t>
            </w:r>
          </w:p>
        </w:tc>
        <w:tc>
          <w:tcPr>
            <w:tcW w:w="1807" w:type="pct"/>
            <w:gridSpan w:val="3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Сумма взноса</w:t>
            </w:r>
          </w:p>
        </w:tc>
      </w:tr>
      <w:tr w:rsidR="00890BF2" w:rsidRPr="00890BF2" w:rsidTr="003C6B86">
        <w:tc>
          <w:tcPr>
            <w:tcW w:w="996" w:type="pct"/>
            <w:vMerge/>
          </w:tcPr>
          <w:p w:rsidR="0093427D" w:rsidRPr="00890BF2" w:rsidRDefault="0093427D" w:rsidP="00973C9C"/>
        </w:tc>
        <w:tc>
          <w:tcPr>
            <w:tcW w:w="389" w:type="pct"/>
            <w:vMerge/>
          </w:tcPr>
          <w:p w:rsidR="0093427D" w:rsidRPr="00890BF2" w:rsidRDefault="0093427D" w:rsidP="00973C9C"/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очередной финансовый год)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первый год планового периода)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второй год планового периода)</w:t>
            </w: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очередной финансовый год)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первый год планового периода)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на 20__ год</w:t>
            </w:r>
          </w:p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(на второй год планового периода)</w:t>
            </w:r>
          </w:p>
        </w:tc>
      </w:tr>
      <w:tr w:rsidR="00890BF2" w:rsidRPr="00890BF2" w:rsidTr="003C6B86">
        <w:tc>
          <w:tcPr>
            <w:tcW w:w="996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1</w:t>
            </w:r>
          </w:p>
        </w:tc>
        <w:tc>
          <w:tcPr>
            <w:tcW w:w="38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2</w:t>
            </w: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3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4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5</w:t>
            </w: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6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7</w:t>
            </w: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8</w:t>
            </w:r>
          </w:p>
        </w:tc>
      </w:tr>
      <w:tr w:rsidR="00890BF2" w:rsidRPr="00890BF2" w:rsidTr="003C6B86">
        <w:trPr>
          <w:trHeight w:val="625"/>
        </w:trPr>
        <w:tc>
          <w:tcPr>
            <w:tcW w:w="996" w:type="pct"/>
            <w:vAlign w:val="bottom"/>
          </w:tcPr>
          <w:p w:rsidR="0093427D" w:rsidRPr="00890BF2" w:rsidRDefault="0093427D" w:rsidP="003C6B86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 xml:space="preserve">Страховые </w:t>
            </w:r>
            <w:r w:rsidR="003C6B86">
              <w:rPr>
                <w:rFonts w:ascii="Calibri" w:eastAsia="Times New Roman" w:hAnsi="Calibri" w:cs="Calibri"/>
                <w:szCs w:val="20"/>
                <w:lang w:eastAsia="ru-RU"/>
              </w:rPr>
              <w:t>взносы</w:t>
            </w:r>
          </w:p>
        </w:tc>
        <w:tc>
          <w:tcPr>
            <w:tcW w:w="38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010</w:t>
            </w:r>
          </w:p>
        </w:tc>
        <w:tc>
          <w:tcPr>
            <w:tcW w:w="670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890BF2" w:rsidRPr="00890BF2" w:rsidTr="003C6B86">
        <w:tc>
          <w:tcPr>
            <w:tcW w:w="996" w:type="pct"/>
            <w:vAlign w:val="bottom"/>
          </w:tcPr>
          <w:p w:rsidR="0093427D" w:rsidRPr="00890BF2" w:rsidRDefault="003C6B86" w:rsidP="003C6B86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Взносы на </w:t>
            </w:r>
            <w:r w:rsidR="0093427D" w:rsidRPr="00890BF2">
              <w:rPr>
                <w:rFonts w:ascii="Calibri" w:eastAsia="Times New Roman" w:hAnsi="Calibri" w:cs="Calibri"/>
                <w:szCs w:val="20"/>
                <w:lang w:eastAsia="ru-RU"/>
              </w:rPr>
              <w:t xml:space="preserve">обязательное социальное страхование от несчастных случаев на </w:t>
            </w:r>
            <w:proofErr w:type="gramStart"/>
            <w:r w:rsidR="0093427D" w:rsidRPr="00890BF2">
              <w:rPr>
                <w:rFonts w:ascii="Calibri" w:eastAsia="Times New Roman" w:hAnsi="Calibri" w:cs="Calibri"/>
                <w:szCs w:val="20"/>
                <w:lang w:eastAsia="ru-RU"/>
              </w:rPr>
              <w:t>производстве</w:t>
            </w:r>
            <w:proofErr w:type="gramEnd"/>
            <w:r w:rsidR="0093427D" w:rsidRPr="00890BF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и профессиональных заболеваний по ставке 0,2%</w:t>
            </w:r>
          </w:p>
        </w:tc>
        <w:tc>
          <w:tcPr>
            <w:tcW w:w="389" w:type="pct"/>
            <w:vAlign w:val="bottom"/>
          </w:tcPr>
          <w:p w:rsidR="0093427D" w:rsidRPr="00890BF2" w:rsidRDefault="003C6B86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020</w:t>
            </w:r>
            <w:bookmarkStart w:id="5" w:name="_GoBack"/>
            <w:bookmarkEnd w:id="5"/>
          </w:p>
        </w:tc>
        <w:tc>
          <w:tcPr>
            <w:tcW w:w="670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890BF2" w:rsidRPr="00890BF2" w:rsidTr="003C6B86">
        <w:tc>
          <w:tcPr>
            <w:tcW w:w="996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vAlign w:val="bottom"/>
          </w:tcPr>
          <w:p w:rsidR="0093427D" w:rsidRPr="00890BF2" w:rsidRDefault="0093427D" w:rsidP="003C6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  <w:r w:rsidR="003C6B86">
              <w:rPr>
                <w:rFonts w:ascii="Calibri" w:eastAsia="Times New Roman" w:hAnsi="Calibri" w:cs="Calibri"/>
                <w:szCs w:val="20"/>
                <w:lang w:eastAsia="ru-RU"/>
              </w:rPr>
              <w:t>3</w:t>
            </w: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</w:p>
        </w:tc>
        <w:tc>
          <w:tcPr>
            <w:tcW w:w="670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569" w:type="pct"/>
            <w:vAlign w:val="bottom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90BF2">
              <w:rPr>
                <w:rFonts w:ascii="Calibri" w:eastAsia="Times New Roman" w:hAnsi="Calibri" w:cs="Calibri"/>
                <w:szCs w:val="20"/>
                <w:lang w:eastAsia="ru-RU"/>
              </w:rPr>
              <w:t>x</w:t>
            </w:r>
          </w:p>
        </w:tc>
        <w:tc>
          <w:tcPr>
            <w:tcW w:w="670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9" w:type="pct"/>
          </w:tcPr>
          <w:p w:rsidR="0093427D" w:rsidRPr="00890BF2" w:rsidRDefault="0093427D" w:rsidP="00973C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93427D" w:rsidRPr="00890BF2" w:rsidRDefault="0093427D" w:rsidP="0093427D">
      <w:pPr>
        <w:rPr>
          <w:rFonts w:ascii="Arial" w:hAnsi="Arial" w:cs="Arial"/>
        </w:rPr>
      </w:pPr>
    </w:p>
    <w:p w:rsidR="0093427D" w:rsidRPr="00890BF2" w:rsidRDefault="0093427D"/>
    <w:sectPr w:rsidR="0093427D" w:rsidRPr="00890BF2" w:rsidSect="0093427D">
      <w:type w:val="continuous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0E"/>
    <w:rsid w:val="000B6244"/>
    <w:rsid w:val="000C2E0E"/>
    <w:rsid w:val="0025527F"/>
    <w:rsid w:val="003931C0"/>
    <w:rsid w:val="003C6B86"/>
    <w:rsid w:val="00544EE6"/>
    <w:rsid w:val="00890BF2"/>
    <w:rsid w:val="0093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2E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2E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6AC3D-6E0C-4977-A285-8767E35A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user4</cp:lastModifiedBy>
  <cp:revision>7</cp:revision>
  <cp:lastPrinted>2020-06-22T06:25:00Z</cp:lastPrinted>
  <dcterms:created xsi:type="dcterms:W3CDTF">2020-06-10T13:05:00Z</dcterms:created>
  <dcterms:modified xsi:type="dcterms:W3CDTF">2023-06-13T10:53:00Z</dcterms:modified>
</cp:coreProperties>
</file>